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08:45; 09:41; 10:45;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11:16; 12:20;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13:14; 14:50; 15:50; 16:50;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14:49; 16:25; 17:25; 18:25;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